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0F" w:rsidRDefault="00E67D3D" w:rsidP="00E67D3D">
      <w:pPr>
        <w:rPr>
          <w:u w:val="single"/>
        </w:rPr>
      </w:pPr>
      <w:r>
        <w:rPr>
          <w:u w:val="single"/>
        </w:rPr>
        <w:t xml:space="preserve">Mill Creek Alliance </w:t>
      </w:r>
      <w:r w:rsidR="00796439">
        <w:rPr>
          <w:b/>
          <w:u w:val="single"/>
        </w:rPr>
        <w:t>Summer Youth Programming Assistant</w:t>
      </w:r>
      <w:r w:rsidR="00796439">
        <w:rPr>
          <w:u w:val="single"/>
        </w:rPr>
        <w:t xml:space="preserve"> Application</w:t>
      </w:r>
    </w:p>
    <w:p w:rsidR="000E5C0F" w:rsidRDefault="00E67D3D" w:rsidP="00E67D3D">
      <w:r w:rsidRPr="007F0798">
        <w:t xml:space="preserve">Created in 1994, </w:t>
      </w:r>
      <w:r>
        <w:t>Mill Creek Alliance (MCA)</w:t>
      </w:r>
      <w:r w:rsidRPr="007F0798">
        <w:t xml:space="preserve"> is a community-based, boots-on-the-ground nonprofit with a successful track record. It focuses on youth, environmental education, restoration of the river and its natural resources, transformation of derelict properties, planting trees and edible gardens, building trails, revitalizing Mill Creek neighborhoods, providing a Green Jobs site, and engaging the public in all of its work. </w:t>
      </w:r>
    </w:p>
    <w:p w:rsidR="00796439" w:rsidRPr="007F0798" w:rsidRDefault="00796439" w:rsidP="00796439">
      <w:r>
        <w:t xml:space="preserve">This summer, MCA is reimaging its youth employment program. </w:t>
      </w:r>
      <w:r w:rsidR="007E2FF3">
        <w:t>MCA</w:t>
      </w:r>
      <w:r>
        <w:t xml:space="preserve"> is seeking highly motivated and qualified students to help lead our team by working on the following projects:</w:t>
      </w:r>
    </w:p>
    <w:p w:rsidR="00796439" w:rsidRDefault="00796439" w:rsidP="00796439">
      <w:pPr>
        <w:pStyle w:val="ListParagraph"/>
        <w:numPr>
          <w:ilvl w:val="0"/>
          <w:numId w:val="1"/>
        </w:numPr>
      </w:pPr>
      <w:r>
        <w:t>Lead 12 Cincinnati Public School youth in conservation fieldwork in Cincinnati (along the Mill Creek), US Forest Service land, National Wildlife Refuges, and possibly National Parks.</w:t>
      </w:r>
    </w:p>
    <w:p w:rsidR="00796439" w:rsidRDefault="00796439" w:rsidP="00796439">
      <w:pPr>
        <w:pStyle w:val="ListParagraph"/>
        <w:numPr>
          <w:ilvl w:val="0"/>
          <w:numId w:val="1"/>
        </w:numPr>
      </w:pPr>
      <w:r>
        <w:t>Applied ecological fieldwork: habitat restoration, wetland restoration, invasive species removal, native plant programming, permaculture principles, green infrastructure maintenance, site design, and tool safety/maintenance.</w:t>
      </w:r>
    </w:p>
    <w:p w:rsidR="00796439" w:rsidRDefault="00796439" w:rsidP="00796439">
      <w:pPr>
        <w:pStyle w:val="ListParagraph"/>
        <w:numPr>
          <w:ilvl w:val="0"/>
          <w:numId w:val="1"/>
        </w:numPr>
      </w:pPr>
      <w:r>
        <w:t xml:space="preserve">Contribute to project design and planning with </w:t>
      </w:r>
      <w:r w:rsidR="007E2FF3">
        <w:t>MCA</w:t>
      </w:r>
      <w:r>
        <w:t xml:space="preserve"> staff. </w:t>
      </w:r>
    </w:p>
    <w:p w:rsidR="00796439" w:rsidRDefault="00796439" w:rsidP="00796439">
      <w:pPr>
        <w:pStyle w:val="ListParagraph"/>
        <w:numPr>
          <w:ilvl w:val="0"/>
          <w:numId w:val="1"/>
        </w:numPr>
      </w:pPr>
      <w:r>
        <w:t>Lead youth employees in Community Garden initiatives.</w:t>
      </w:r>
    </w:p>
    <w:p w:rsidR="00796439" w:rsidRDefault="00796439" w:rsidP="00796439">
      <w:pPr>
        <w:pStyle w:val="ListParagraph"/>
        <w:numPr>
          <w:ilvl w:val="0"/>
          <w:numId w:val="1"/>
        </w:numPr>
      </w:pPr>
      <w:r>
        <w:t xml:space="preserve">Lead youth employees in basic construction projects and street art projects. </w:t>
      </w:r>
    </w:p>
    <w:p w:rsidR="00796439" w:rsidRDefault="00796439" w:rsidP="00796439">
      <w:pPr>
        <w:pStyle w:val="ListParagraph"/>
        <w:numPr>
          <w:ilvl w:val="0"/>
          <w:numId w:val="1"/>
        </w:numPr>
      </w:pPr>
      <w:r>
        <w:t xml:space="preserve">Learn about WQM tests and the chemistry involved in tests for the purposes of communicating science to students. </w:t>
      </w:r>
    </w:p>
    <w:p w:rsidR="00796439" w:rsidRDefault="00796439" w:rsidP="00796439">
      <w:pPr>
        <w:pStyle w:val="ListParagraph"/>
        <w:numPr>
          <w:ilvl w:val="0"/>
          <w:numId w:val="1"/>
        </w:numPr>
      </w:pPr>
      <w:r>
        <w:t>Assist with community outreach efforts (community councils, civic organizations, local government, etc.).</w:t>
      </w:r>
    </w:p>
    <w:p w:rsidR="00796439" w:rsidRDefault="00796439" w:rsidP="00796439">
      <w:pPr>
        <w:pStyle w:val="ListParagraph"/>
        <w:numPr>
          <w:ilvl w:val="0"/>
          <w:numId w:val="1"/>
        </w:numPr>
      </w:pPr>
      <w:r>
        <w:t>Learn nonprofit business structure and management (budgeting, social media campaigns, report/grant writing).</w:t>
      </w:r>
    </w:p>
    <w:p w:rsidR="00796439" w:rsidRDefault="00796439" w:rsidP="00796439"/>
    <w:p w:rsidR="00796439" w:rsidRDefault="00796439" w:rsidP="00796439">
      <w:r>
        <w:t xml:space="preserve">*These are recommendations from MCA staff. MCA is flexible in accommodating student interests and course requirements when creating projects. </w:t>
      </w:r>
    </w:p>
    <w:p w:rsidR="00796439" w:rsidRDefault="00796439" w:rsidP="00796439">
      <w:r>
        <w:t xml:space="preserve">This position is for 8 – 15 </w:t>
      </w:r>
      <w:proofErr w:type="spellStart"/>
      <w:r>
        <w:t>hrs</w:t>
      </w:r>
      <w:proofErr w:type="spellEnd"/>
      <w:r>
        <w:t xml:space="preserve">/week and is an un-paid position. However, the student would receive academic credit. </w:t>
      </w:r>
    </w:p>
    <w:p w:rsidR="00796439" w:rsidRDefault="00796439" w:rsidP="00796439">
      <w:pPr>
        <w:rPr>
          <w:b/>
        </w:rPr>
      </w:pPr>
    </w:p>
    <w:p w:rsidR="00796439" w:rsidRDefault="00796439" w:rsidP="00796439">
      <w:pPr>
        <w:rPr>
          <w:b/>
        </w:rPr>
      </w:pPr>
    </w:p>
    <w:p w:rsidR="00796439" w:rsidRDefault="00796439" w:rsidP="00796439">
      <w:pPr>
        <w:rPr>
          <w:b/>
        </w:rPr>
      </w:pPr>
    </w:p>
    <w:p w:rsidR="00796439" w:rsidRDefault="00796439" w:rsidP="00796439">
      <w:pPr>
        <w:rPr>
          <w:b/>
        </w:rPr>
      </w:pPr>
    </w:p>
    <w:p w:rsidR="00796439" w:rsidRDefault="00796439" w:rsidP="00796439">
      <w:pPr>
        <w:rPr>
          <w:b/>
        </w:rPr>
      </w:pPr>
    </w:p>
    <w:p w:rsidR="00796439" w:rsidRDefault="00796439" w:rsidP="00796439">
      <w:pPr>
        <w:rPr>
          <w:b/>
        </w:rPr>
      </w:pPr>
      <w:r>
        <w:rPr>
          <w:b/>
        </w:rPr>
        <w:t>Requirements</w:t>
      </w:r>
    </w:p>
    <w:p w:rsidR="00796439" w:rsidRDefault="00796439" w:rsidP="00796439">
      <w:pPr>
        <w:pStyle w:val="ListParagraph"/>
        <w:numPr>
          <w:ilvl w:val="0"/>
          <w:numId w:val="2"/>
        </w:numPr>
      </w:pPr>
      <w:r>
        <w:lastRenderedPageBreak/>
        <w:t>Environmental Studies, Biology, Chemistry,</w:t>
      </w:r>
      <w:r w:rsidR="007E2FF3">
        <w:t xml:space="preserve"> Education,</w:t>
      </w:r>
      <w:r w:rsidR="00FD32A3">
        <w:t xml:space="preserve"> or other applicable major.</w:t>
      </w:r>
    </w:p>
    <w:p w:rsidR="00796439" w:rsidRDefault="00796439" w:rsidP="00796439">
      <w:pPr>
        <w:pStyle w:val="ListParagraph"/>
        <w:numPr>
          <w:ilvl w:val="0"/>
          <w:numId w:val="2"/>
        </w:numPr>
      </w:pPr>
      <w:r>
        <w:t>Some experience in service-learning through prior education or work.</w:t>
      </w:r>
    </w:p>
    <w:p w:rsidR="00796439" w:rsidRDefault="00796439" w:rsidP="00796439">
      <w:pPr>
        <w:pStyle w:val="ListParagraph"/>
        <w:numPr>
          <w:ilvl w:val="0"/>
          <w:numId w:val="2"/>
        </w:numPr>
      </w:pPr>
      <w:r>
        <w:t>Ability to work well with high school students.</w:t>
      </w:r>
    </w:p>
    <w:p w:rsidR="00796439" w:rsidRDefault="00796439" w:rsidP="00796439">
      <w:pPr>
        <w:pStyle w:val="ListParagraph"/>
        <w:numPr>
          <w:ilvl w:val="0"/>
          <w:numId w:val="2"/>
        </w:numPr>
      </w:pPr>
      <w:r>
        <w:t>Ability to work remotely and on site.</w:t>
      </w:r>
    </w:p>
    <w:p w:rsidR="00796439" w:rsidRDefault="00796439" w:rsidP="00796439">
      <w:pPr>
        <w:pStyle w:val="ListParagraph"/>
        <w:numPr>
          <w:ilvl w:val="0"/>
          <w:numId w:val="2"/>
        </w:numPr>
      </w:pPr>
      <w:r>
        <w:t xml:space="preserve">Flexible and positive attitude with the ability to work in a variety of settings. </w:t>
      </w:r>
    </w:p>
    <w:p w:rsidR="00796439" w:rsidRPr="00CD43FB" w:rsidRDefault="00796439" w:rsidP="00796439">
      <w:pPr>
        <w:pStyle w:val="ListParagraph"/>
        <w:numPr>
          <w:ilvl w:val="0"/>
          <w:numId w:val="2"/>
        </w:numPr>
      </w:pPr>
      <w:r>
        <w:t>Basic computer skills (Microsoft Office Suite).</w:t>
      </w:r>
    </w:p>
    <w:p w:rsidR="00796439" w:rsidRDefault="00796439" w:rsidP="00796439">
      <w:pPr>
        <w:rPr>
          <w:b/>
        </w:rPr>
      </w:pPr>
      <w:r>
        <w:rPr>
          <w:b/>
        </w:rPr>
        <w:t xml:space="preserve">Desired Abilities </w:t>
      </w:r>
    </w:p>
    <w:p w:rsidR="00796439" w:rsidRPr="00535517" w:rsidRDefault="00796439" w:rsidP="00796439">
      <w:pPr>
        <w:pStyle w:val="ListParagraph"/>
        <w:numPr>
          <w:ilvl w:val="0"/>
          <w:numId w:val="3"/>
        </w:numPr>
        <w:rPr>
          <w:b/>
        </w:rPr>
      </w:pPr>
      <w:r>
        <w:t>Experience in community engagement/advocacy.</w:t>
      </w:r>
    </w:p>
    <w:p w:rsidR="00796439" w:rsidRPr="00535517" w:rsidRDefault="00796439" w:rsidP="00796439">
      <w:pPr>
        <w:pStyle w:val="ListParagraph"/>
        <w:numPr>
          <w:ilvl w:val="0"/>
          <w:numId w:val="3"/>
        </w:numPr>
        <w:rPr>
          <w:b/>
        </w:rPr>
      </w:pPr>
      <w:r>
        <w:t>Experience in gardening, landscaping, and/or ecological restoration.</w:t>
      </w:r>
    </w:p>
    <w:p w:rsidR="00796439" w:rsidRPr="00535517" w:rsidRDefault="00796439" w:rsidP="00796439">
      <w:pPr>
        <w:pStyle w:val="ListParagraph"/>
        <w:numPr>
          <w:ilvl w:val="0"/>
          <w:numId w:val="3"/>
        </w:numPr>
        <w:rPr>
          <w:b/>
        </w:rPr>
      </w:pPr>
      <w:r>
        <w:t>Experience working with youth or education.</w:t>
      </w:r>
    </w:p>
    <w:p w:rsidR="00796439" w:rsidRPr="00B55283" w:rsidRDefault="00796439" w:rsidP="00796439">
      <w:pPr>
        <w:pStyle w:val="ListParagraph"/>
        <w:numPr>
          <w:ilvl w:val="0"/>
          <w:numId w:val="3"/>
        </w:numPr>
        <w:rPr>
          <w:b/>
        </w:rPr>
      </w:pPr>
      <w:r>
        <w:t xml:space="preserve">Interest in social/environmental justice. </w:t>
      </w:r>
    </w:p>
    <w:p w:rsidR="00796439" w:rsidRDefault="00796439" w:rsidP="00796439">
      <w:pPr>
        <w:rPr>
          <w:b/>
        </w:rPr>
      </w:pPr>
    </w:p>
    <w:p w:rsidR="00796439" w:rsidRDefault="00796439" w:rsidP="00796439">
      <w:r>
        <w:t xml:space="preserve">*Applicants who are unsure of their qualifications or abilities are still encouraged to apply, as this is an entry-level position. Please contact MCA with any questions. </w:t>
      </w:r>
    </w:p>
    <w:p w:rsidR="00796439" w:rsidRDefault="00796439" w:rsidP="00796439">
      <w:pPr>
        <w:rPr>
          <w:b/>
        </w:rPr>
      </w:pPr>
    </w:p>
    <w:p w:rsidR="00796439" w:rsidRDefault="00796439" w:rsidP="00796439">
      <w:r>
        <w:t>Interested students must submi</w:t>
      </w:r>
      <w:bookmarkStart w:id="0" w:name="_GoBack"/>
      <w:bookmarkEnd w:id="0"/>
      <w:r>
        <w:t>t the following material:</w:t>
      </w:r>
    </w:p>
    <w:p w:rsidR="00796439" w:rsidRDefault="00796439" w:rsidP="00796439">
      <w:pPr>
        <w:pStyle w:val="ListParagraph"/>
        <w:numPr>
          <w:ilvl w:val="0"/>
          <w:numId w:val="4"/>
        </w:numPr>
      </w:pPr>
      <w:r>
        <w:t>1-page letter outlining their interest and qualifications</w:t>
      </w:r>
    </w:p>
    <w:p w:rsidR="00796439" w:rsidRDefault="00796439" w:rsidP="00796439">
      <w:pPr>
        <w:pStyle w:val="ListParagraph"/>
        <w:numPr>
          <w:ilvl w:val="0"/>
          <w:numId w:val="4"/>
        </w:numPr>
      </w:pPr>
      <w:r>
        <w:t>Resume</w:t>
      </w:r>
    </w:p>
    <w:p w:rsidR="00796439" w:rsidRDefault="00796439" w:rsidP="00796439">
      <w:pPr>
        <w:pStyle w:val="ListParagraph"/>
        <w:numPr>
          <w:ilvl w:val="0"/>
          <w:numId w:val="4"/>
        </w:numPr>
      </w:pPr>
      <w:r>
        <w:t>1 reference</w:t>
      </w:r>
    </w:p>
    <w:p w:rsidR="00796439" w:rsidRDefault="00796439" w:rsidP="00796439"/>
    <w:p w:rsidR="00796439" w:rsidRDefault="00796439" w:rsidP="00796439">
      <w:r>
        <w:t xml:space="preserve">All materials should be sent to </w:t>
      </w:r>
      <w:r>
        <w:rPr>
          <w:rStyle w:val="Hyperlink"/>
        </w:rPr>
        <w:t>info@themillcreekalliance.org</w:t>
      </w:r>
      <w:r>
        <w:t xml:space="preserve">  </w:t>
      </w:r>
    </w:p>
    <w:p w:rsidR="00796439" w:rsidRPr="007F0798" w:rsidRDefault="00796439" w:rsidP="00796439">
      <w:r>
        <w:t>Any questions can be sent by email or call at 513-731-8400</w:t>
      </w:r>
    </w:p>
    <w:p w:rsidR="002A7347" w:rsidRPr="00D26A70" w:rsidRDefault="002A7347" w:rsidP="00796439">
      <w:pPr>
        <w:rPr>
          <w:szCs w:val="20"/>
        </w:rPr>
      </w:pPr>
    </w:p>
    <w:sectPr w:rsidR="002A7347" w:rsidRPr="00D26A70" w:rsidSect="00573EAA">
      <w:headerReference w:type="default" r:id="rId7"/>
      <w:footerReference w:type="default" r:id="rId8"/>
      <w:pgSz w:w="12240" w:h="15840" w:code="1"/>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8B" w:rsidRDefault="00CA198B" w:rsidP="002A7347">
      <w:pPr>
        <w:spacing w:after="0" w:line="240" w:lineRule="auto"/>
      </w:pPr>
      <w:r>
        <w:separator/>
      </w:r>
    </w:p>
  </w:endnote>
  <w:endnote w:type="continuationSeparator" w:id="0">
    <w:p w:rsidR="00CA198B" w:rsidRDefault="00CA198B" w:rsidP="002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47" w:rsidRPr="002D5B21" w:rsidRDefault="002A7347" w:rsidP="002D5B21">
    <w:pPr>
      <w:pStyle w:val="Footer"/>
      <w:jc w:val="center"/>
      <w:rPr>
        <w:rFonts w:ascii="Georgia" w:hAnsi="Georgia" w:cs="Arial"/>
        <w:color w:val="00334D"/>
        <w:sz w:val="18"/>
        <w:szCs w:val="18"/>
      </w:rPr>
    </w:pPr>
    <w:r w:rsidRPr="00D26A70">
      <w:rPr>
        <w:rFonts w:ascii="Franklin Gothic Demi" w:hAnsi="Franklin Gothic Demi" w:cs="Arial"/>
        <w:b/>
        <w:color w:val="00334D"/>
        <w:sz w:val="28"/>
      </w:rPr>
      <w:t xml:space="preserve">Mill Creek </w:t>
    </w:r>
    <w:r w:rsidR="00573EAA" w:rsidRPr="00D26A70">
      <w:rPr>
        <w:rFonts w:ascii="Franklin Gothic Demi" w:hAnsi="Franklin Gothic Demi" w:cs="Arial"/>
        <w:b/>
        <w:color w:val="00334D"/>
        <w:sz w:val="28"/>
      </w:rPr>
      <w:t>Alliance</w:t>
    </w:r>
    <w:r w:rsidRPr="007D2F87">
      <w:rPr>
        <w:rFonts w:ascii="Georgia" w:hAnsi="Georgia" w:cs="Arial"/>
        <w:b/>
        <w:color w:val="00334D"/>
        <w:sz w:val="20"/>
      </w:rPr>
      <w:br/>
    </w:r>
    <w:r w:rsidR="00796439">
      <w:rPr>
        <w:rFonts w:cs="Arial"/>
        <w:color w:val="00334D"/>
        <w:sz w:val="18"/>
        <w:szCs w:val="18"/>
      </w:rPr>
      <w:t>1662 Blue Rock Street, Cincinnati OH 45223</w:t>
    </w:r>
    <w:r w:rsidRPr="00D26A70">
      <w:rPr>
        <w:rFonts w:cs="Arial"/>
        <w:color w:val="00334D"/>
        <w:sz w:val="18"/>
        <w:szCs w:val="18"/>
      </w:rPr>
      <w:t xml:space="preserve"> </w:t>
    </w:r>
    <w:r w:rsidRPr="00D26A70">
      <w:rPr>
        <w:rFonts w:cs="Arial"/>
        <w:color w:val="00334D"/>
        <w:sz w:val="18"/>
        <w:szCs w:val="18"/>
      </w:rPr>
      <w:br/>
      <w:t>P: 513.</w:t>
    </w:r>
    <w:r w:rsidR="00796439">
      <w:rPr>
        <w:rFonts w:cs="Arial"/>
        <w:color w:val="00334D"/>
        <w:sz w:val="18"/>
        <w:szCs w:val="18"/>
      </w:rPr>
      <w:t>731.8400</w:t>
    </w:r>
    <w:r w:rsidRPr="00D26A70">
      <w:rPr>
        <w:rFonts w:cs="Arial"/>
        <w:color w:val="00334D"/>
        <w:sz w:val="18"/>
        <w:szCs w:val="18"/>
      </w:rPr>
      <w:t xml:space="preserve">   Email: info@</w:t>
    </w:r>
    <w:r w:rsidR="00773DE7">
      <w:rPr>
        <w:rFonts w:cs="Arial"/>
        <w:color w:val="00334D"/>
        <w:sz w:val="18"/>
        <w:szCs w:val="18"/>
      </w:rPr>
      <w:t>themillcreekalliance</w:t>
    </w:r>
    <w:r w:rsidRPr="00D26A70">
      <w:rPr>
        <w:rFonts w:cs="Arial"/>
        <w:color w:val="00334D"/>
        <w:sz w:val="18"/>
        <w:szCs w:val="18"/>
      </w:rPr>
      <w:t xml:space="preserve">.org   Website: </w:t>
    </w:r>
    <w:r w:rsidR="005D24F3" w:rsidRPr="00D26A70">
      <w:rPr>
        <w:rFonts w:cs="Arial"/>
        <w:color w:val="00334D"/>
        <w:sz w:val="18"/>
        <w:szCs w:val="18"/>
      </w:rPr>
      <w:t>www.</w:t>
    </w:r>
    <w:r w:rsidR="00573EAA" w:rsidRPr="00D26A70">
      <w:rPr>
        <w:rFonts w:cs="Arial"/>
        <w:color w:val="00334D"/>
        <w:sz w:val="18"/>
        <w:szCs w:val="18"/>
      </w:rPr>
      <w:t>themillcreekalliance</w:t>
    </w:r>
    <w:r w:rsidR="005D24F3" w:rsidRPr="00D26A70">
      <w:rPr>
        <w:rFonts w:cs="Arial"/>
        <w:color w:val="00334D"/>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8B" w:rsidRDefault="00CA198B" w:rsidP="002A7347">
      <w:pPr>
        <w:spacing w:after="0" w:line="240" w:lineRule="auto"/>
      </w:pPr>
      <w:r>
        <w:separator/>
      </w:r>
    </w:p>
  </w:footnote>
  <w:footnote w:type="continuationSeparator" w:id="0">
    <w:p w:rsidR="00CA198B" w:rsidRDefault="00CA198B" w:rsidP="002A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47" w:rsidRPr="00D26A70" w:rsidRDefault="00573EAA" w:rsidP="00573EAA">
    <w:pPr>
      <w:pStyle w:val="Header"/>
      <w:jc w:val="center"/>
      <w:rPr>
        <w:sz w:val="24"/>
      </w:rPr>
    </w:pPr>
    <w:r w:rsidRPr="00D26A70">
      <w:rPr>
        <w:sz w:val="24"/>
      </w:rPr>
      <w:t xml:space="preserve">  </w:t>
    </w:r>
    <w:r w:rsidRPr="00D26A70">
      <w:rPr>
        <w:noProof/>
        <w:sz w:val="24"/>
      </w:rPr>
      <w:drawing>
        <wp:inline distT="0" distB="0" distL="0" distR="0" wp14:anchorId="4BC234C0" wp14:editId="746E77AC">
          <wp:extent cx="1409082" cy="69520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 temp.png"/>
                  <pic:cNvPicPr/>
                </pic:nvPicPr>
                <pic:blipFill>
                  <a:blip r:embed="rId1">
                    <a:extLst>
                      <a:ext uri="{28A0092B-C50C-407E-A947-70E740481C1C}">
                        <a14:useLocalDpi xmlns:a14="http://schemas.microsoft.com/office/drawing/2010/main" val="0"/>
                      </a:ext>
                    </a:extLst>
                  </a:blip>
                  <a:stretch>
                    <a:fillRect/>
                  </a:stretch>
                </pic:blipFill>
                <pic:spPr>
                  <a:xfrm>
                    <a:off x="0" y="0"/>
                    <a:ext cx="1409082" cy="695209"/>
                  </a:xfrm>
                  <a:prstGeom prst="rect">
                    <a:avLst/>
                  </a:prstGeom>
                </pic:spPr>
              </pic:pic>
            </a:graphicData>
          </a:graphic>
        </wp:inline>
      </w:drawing>
    </w:r>
  </w:p>
  <w:p w:rsidR="00CB6F15" w:rsidRPr="00CB6F15" w:rsidRDefault="00CB6F15" w:rsidP="00573EAA">
    <w:pPr>
      <w:pStyle w:val="Header"/>
      <w:tabs>
        <w:tab w:val="center" w:pos="-1980"/>
        <w:tab w:val="left" w:pos="555"/>
      </w:tabs>
      <w:jc w:val="center"/>
      <w:rPr>
        <w:color w:val="00334D"/>
        <w:sz w:val="28"/>
        <w:szCs w:val="28"/>
      </w:rPr>
    </w:pPr>
    <w:r>
      <w:rPr>
        <w:color w:val="00334D"/>
        <w:sz w:val="28"/>
        <w:szCs w:val="28"/>
      </w:rPr>
      <w:t>“A Groundwork USA Trust and Council of Communities”</w:t>
    </w:r>
  </w:p>
  <w:p w:rsidR="002A7347" w:rsidRPr="00D26A70" w:rsidRDefault="00796439" w:rsidP="00573EAA">
    <w:pPr>
      <w:pStyle w:val="Header"/>
      <w:tabs>
        <w:tab w:val="center" w:pos="-1980"/>
        <w:tab w:val="left" w:pos="555"/>
      </w:tabs>
      <w:jc w:val="center"/>
      <w:rPr>
        <w:color w:val="00334D"/>
        <w:sz w:val="20"/>
        <w:szCs w:val="18"/>
      </w:rPr>
    </w:pPr>
    <w:r>
      <w:rPr>
        <w:color w:val="00334D"/>
        <w:sz w:val="20"/>
        <w:szCs w:val="18"/>
      </w:rPr>
      <w:t>1662 Blue Rock Street</w:t>
    </w:r>
  </w:p>
  <w:p w:rsidR="002A7347" w:rsidRPr="00D26A70" w:rsidRDefault="00796439" w:rsidP="00573EAA">
    <w:pPr>
      <w:pStyle w:val="Header"/>
      <w:tabs>
        <w:tab w:val="center" w:pos="-1980"/>
        <w:tab w:val="left" w:pos="555"/>
      </w:tabs>
      <w:jc w:val="center"/>
      <w:rPr>
        <w:color w:val="00334D"/>
        <w:sz w:val="20"/>
        <w:szCs w:val="18"/>
      </w:rPr>
    </w:pPr>
    <w:r>
      <w:rPr>
        <w:color w:val="00334D"/>
        <w:sz w:val="20"/>
        <w:szCs w:val="18"/>
      </w:rPr>
      <w:t>Cincinnati, Ohio 45223</w:t>
    </w:r>
  </w:p>
  <w:p w:rsidR="002A7347" w:rsidRDefault="002A7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5D1"/>
    <w:multiLevelType w:val="hybridMultilevel"/>
    <w:tmpl w:val="583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263E"/>
    <w:multiLevelType w:val="hybridMultilevel"/>
    <w:tmpl w:val="B0D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802"/>
    <w:multiLevelType w:val="hybridMultilevel"/>
    <w:tmpl w:val="FAD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E1EB6"/>
    <w:multiLevelType w:val="hybridMultilevel"/>
    <w:tmpl w:val="E1D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47"/>
    <w:rsid w:val="00003673"/>
    <w:rsid w:val="000E5C0F"/>
    <w:rsid w:val="001701A2"/>
    <w:rsid w:val="001F3249"/>
    <w:rsid w:val="002A7347"/>
    <w:rsid w:val="002D5B21"/>
    <w:rsid w:val="00465A83"/>
    <w:rsid w:val="005044B8"/>
    <w:rsid w:val="00560DF7"/>
    <w:rsid w:val="00573EAA"/>
    <w:rsid w:val="005D24F3"/>
    <w:rsid w:val="006E06E4"/>
    <w:rsid w:val="006F2061"/>
    <w:rsid w:val="00773DE7"/>
    <w:rsid w:val="00796439"/>
    <w:rsid w:val="007E2FF3"/>
    <w:rsid w:val="008C72A7"/>
    <w:rsid w:val="008D17A9"/>
    <w:rsid w:val="009B0A52"/>
    <w:rsid w:val="00A22F39"/>
    <w:rsid w:val="00A64297"/>
    <w:rsid w:val="00A93D3F"/>
    <w:rsid w:val="00AE3097"/>
    <w:rsid w:val="00B13941"/>
    <w:rsid w:val="00BD77FF"/>
    <w:rsid w:val="00C315F9"/>
    <w:rsid w:val="00C378A1"/>
    <w:rsid w:val="00C752D2"/>
    <w:rsid w:val="00C91468"/>
    <w:rsid w:val="00CA198B"/>
    <w:rsid w:val="00CB6F15"/>
    <w:rsid w:val="00CF27F9"/>
    <w:rsid w:val="00D124E6"/>
    <w:rsid w:val="00D130DC"/>
    <w:rsid w:val="00D26A70"/>
    <w:rsid w:val="00D91460"/>
    <w:rsid w:val="00DB20DB"/>
    <w:rsid w:val="00E67D3D"/>
    <w:rsid w:val="00FA52BB"/>
    <w:rsid w:val="00FA6B21"/>
    <w:rsid w:val="00FD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C2B3E-C81B-450A-80F4-4D2FE5A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7347"/>
    <w:pPr>
      <w:tabs>
        <w:tab w:val="center" w:pos="4680"/>
        <w:tab w:val="right" w:pos="9360"/>
      </w:tabs>
      <w:spacing w:after="0" w:line="240" w:lineRule="auto"/>
    </w:pPr>
  </w:style>
  <w:style w:type="character" w:customStyle="1" w:styleId="HeaderChar">
    <w:name w:val="Header Char"/>
    <w:basedOn w:val="DefaultParagraphFont"/>
    <w:link w:val="Header"/>
    <w:rsid w:val="002A7347"/>
  </w:style>
  <w:style w:type="paragraph" w:styleId="Footer">
    <w:name w:val="footer"/>
    <w:basedOn w:val="Normal"/>
    <w:link w:val="FooterChar"/>
    <w:uiPriority w:val="99"/>
    <w:unhideWhenUsed/>
    <w:rsid w:val="002A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47"/>
  </w:style>
  <w:style w:type="character" w:styleId="Hyperlink">
    <w:name w:val="Hyperlink"/>
    <w:basedOn w:val="DefaultParagraphFont"/>
    <w:uiPriority w:val="99"/>
    <w:unhideWhenUsed/>
    <w:rsid w:val="005D24F3"/>
    <w:rPr>
      <w:color w:val="0563C1" w:themeColor="hyperlink"/>
      <w:u w:val="single"/>
    </w:rPr>
  </w:style>
  <w:style w:type="paragraph" w:styleId="ListParagraph">
    <w:name w:val="List Paragraph"/>
    <w:basedOn w:val="Normal"/>
    <w:uiPriority w:val="34"/>
    <w:qFormat/>
    <w:rsid w:val="00E67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Rahall</dc:creator>
  <cp:keywords/>
  <dc:description/>
  <cp:lastModifiedBy>Alan Edwards</cp:lastModifiedBy>
  <cp:revision>2</cp:revision>
  <dcterms:created xsi:type="dcterms:W3CDTF">2019-03-13T17:42:00Z</dcterms:created>
  <dcterms:modified xsi:type="dcterms:W3CDTF">2019-03-13T17:42:00Z</dcterms:modified>
</cp:coreProperties>
</file>